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DF" w:rsidRDefault="00E362DF" w:rsidP="00E362DF">
      <w:pPr>
        <w:pStyle w:val="a3"/>
        <w:jc w:val="center"/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</w:pPr>
    </w:p>
    <w:p w:rsidR="00E362DF" w:rsidRDefault="00E362DF" w:rsidP="00E362DF">
      <w:pPr>
        <w:pStyle w:val="a3"/>
        <w:jc w:val="center"/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</w:pPr>
    </w:p>
    <w:p w:rsidR="00E362DF" w:rsidRDefault="00E362DF" w:rsidP="00E362DF">
      <w:pPr>
        <w:pStyle w:val="a3"/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</w:pPr>
    </w:p>
    <w:p w:rsidR="00E362DF" w:rsidRDefault="00E362DF" w:rsidP="00E362DF">
      <w:pPr>
        <w:pStyle w:val="a3"/>
        <w:jc w:val="center"/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</w:pPr>
    </w:p>
    <w:p w:rsidR="00E362DF" w:rsidRDefault="00E362DF" w:rsidP="00E362DF">
      <w:pPr>
        <w:pStyle w:val="a3"/>
        <w:jc w:val="center"/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noProof/>
          <w:color w:val="943634" w:themeColor="accent2" w:themeShade="BF"/>
          <w:sz w:val="44"/>
          <w:szCs w:val="44"/>
          <w:shd w:val="clear" w:color="auto" w:fill="FFFFFF"/>
          <w:lang w:eastAsia="ru-RU"/>
        </w:rPr>
        <w:drawing>
          <wp:inline distT="0" distB="0" distL="0" distR="0">
            <wp:extent cx="4619625" cy="5476875"/>
            <wp:effectExtent l="19050" t="0" r="9525" b="0"/>
            <wp:docPr id="1" name="Рисунок 1" descr="C:\Users\User\Desktop\Солуянов А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олуянов А.П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547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2DF" w:rsidRDefault="00E362DF" w:rsidP="00E362DF">
      <w:pPr>
        <w:pStyle w:val="a3"/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</w:pPr>
    </w:p>
    <w:p w:rsidR="009423DF" w:rsidRPr="00E362DF" w:rsidRDefault="00E362DF" w:rsidP="00E362DF">
      <w:pPr>
        <w:pStyle w:val="a3"/>
        <w:jc w:val="center"/>
        <w:rPr>
          <w:rFonts w:ascii="Times New Roman" w:hAnsi="Times New Roman" w:cs="Times New Roman"/>
          <w:color w:val="943634" w:themeColor="accent2" w:themeShade="BF"/>
          <w:sz w:val="44"/>
          <w:szCs w:val="44"/>
        </w:rPr>
      </w:pPr>
      <w:r w:rsidRPr="00E362DF"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  <w:t xml:space="preserve">Генерал-майор Александр Петрович </w:t>
      </w:r>
      <w:proofErr w:type="spellStart"/>
      <w:r w:rsidRPr="00E362DF"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  <w:t>Солуянов</w:t>
      </w:r>
      <w:proofErr w:type="spellEnd"/>
      <w:r w:rsidRPr="00E362DF"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  <w:t xml:space="preserve"> родился в 1953 году в селе Пономаревка</w:t>
      </w:r>
      <w:r w:rsidR="003424B5"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  <w:t>, Пономаревского района,</w:t>
      </w:r>
      <w:r w:rsidRPr="00E362DF">
        <w:rPr>
          <w:rFonts w:ascii="Times New Roman" w:hAnsi="Times New Roman" w:cs="Times New Roman"/>
          <w:color w:val="943634" w:themeColor="accent2" w:themeShade="BF"/>
          <w:sz w:val="44"/>
          <w:szCs w:val="44"/>
          <w:shd w:val="clear" w:color="auto" w:fill="FFFFFF"/>
        </w:rPr>
        <w:t xml:space="preserve"> Оренбургской области.</w:t>
      </w:r>
    </w:p>
    <w:sectPr w:rsidR="009423DF" w:rsidRPr="00E362DF" w:rsidSect="0094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DF"/>
    <w:rsid w:val="003424B5"/>
    <w:rsid w:val="009423DF"/>
    <w:rsid w:val="00E36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62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3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2016-10-02T13:53:00Z</dcterms:created>
  <dcterms:modified xsi:type="dcterms:W3CDTF">2016-10-02T13:55:00Z</dcterms:modified>
</cp:coreProperties>
</file>